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66" w:rsidRPr="00306338" w:rsidRDefault="00837F66" w:rsidP="00E0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837F66" w:rsidRPr="00306338" w:rsidRDefault="00837F66" w:rsidP="00E0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837F66" w:rsidRPr="00306338" w:rsidRDefault="00837F66" w:rsidP="00837F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66" w:rsidRPr="00306338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541245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926A95">
        <w:rPr>
          <w:rFonts w:ascii="Times New Roman" w:hAnsi="Times New Roman" w:cs="Times New Roman"/>
          <w:b/>
          <w:sz w:val="32"/>
          <w:szCs w:val="32"/>
        </w:rPr>
        <w:t>31</w:t>
      </w:r>
      <w:r w:rsidR="00C92B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6A95">
        <w:rPr>
          <w:rFonts w:ascii="Times New Roman" w:hAnsi="Times New Roman" w:cs="Times New Roman"/>
          <w:b/>
          <w:sz w:val="32"/>
          <w:szCs w:val="32"/>
        </w:rPr>
        <w:t>травня 2019</w:t>
      </w:r>
      <w:r w:rsidRPr="003063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306338">
        <w:rPr>
          <w:rFonts w:ascii="Times New Roman" w:hAnsi="Times New Roman" w:cs="Times New Roman"/>
          <w:b/>
          <w:sz w:val="32"/>
          <w:szCs w:val="32"/>
        </w:rPr>
        <w:t>р.</w:t>
      </w:r>
    </w:p>
    <w:p w:rsidR="00837F66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926A95">
        <w:rPr>
          <w:rFonts w:ascii="Times New Roman" w:hAnsi="Times New Roman" w:cs="Times New Roman"/>
          <w:b/>
          <w:sz w:val="32"/>
          <w:szCs w:val="32"/>
        </w:rPr>
        <w:t xml:space="preserve">  10</w:t>
      </w:r>
      <w:r>
        <w:rPr>
          <w:rFonts w:ascii="Times New Roman" w:hAnsi="Times New Roman" w:cs="Times New Roman"/>
          <w:b/>
          <w:sz w:val="32"/>
          <w:szCs w:val="32"/>
        </w:rPr>
        <w:t>.00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год. </w:t>
      </w:r>
    </w:p>
    <w:p w:rsidR="00837F66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7F66" w:rsidRPr="00306338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К 58.053.05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C5751B" w:rsidRPr="00C5751B" w:rsidRDefault="00837F66" w:rsidP="00C5751B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C5751B" w:rsidRPr="00C5751B" w:rsidRDefault="00C5751B" w:rsidP="00C5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5751B">
        <w:rPr>
          <w:rFonts w:ascii="Times New Roman" w:eastAsia="Times New Roman" w:hAnsi="Times New Roman" w:cs="Times New Roman"/>
          <w:b/>
          <w:sz w:val="28"/>
        </w:rPr>
        <w:t>ІНТЕГРОВАНЕ ФОРМУВАННЯ ІНШОМОВНОЇ КОМУНІКАТИВНОЇ ТА МЕТОДИЧНОЇ КОМПЕТЕНТНОСТЕЙ МАЙБУТНІХ</w:t>
      </w:r>
    </w:p>
    <w:p w:rsidR="00C5751B" w:rsidRDefault="00C5751B" w:rsidP="00C5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5751B">
        <w:rPr>
          <w:rFonts w:ascii="Times New Roman" w:eastAsia="Times New Roman" w:hAnsi="Times New Roman" w:cs="Times New Roman"/>
          <w:b/>
          <w:sz w:val="28"/>
        </w:rPr>
        <w:t>ВИКЛАДАЧІВ АНГЛІЙСЬКОЇ МОВИ ДЛЯ ЕКОНОМІЧНИХ СПЕЦІАЛЬНОСТЕЙ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C5751B" w:rsidRPr="00C5751B" w:rsidRDefault="00C5751B" w:rsidP="00C5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7F66" w:rsidRDefault="00837F66" w:rsidP="00C5751B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здобуття наукового ступеня кандидата педагогічних наук</w:t>
      </w:r>
    </w:p>
    <w:p w:rsidR="00837F66" w:rsidRDefault="00837F66" w:rsidP="00C5751B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спеціальності 13.00.02 – теорія та методика навчання (германські мови)</w:t>
      </w:r>
    </w:p>
    <w:p w:rsidR="00837F66" w:rsidRPr="00306338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1B" w:rsidRPr="00C5751B" w:rsidRDefault="00C5751B" w:rsidP="00C57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СКІБИ НАТАЛІЇ ЯРОСЛАВІВНИ</w:t>
      </w:r>
    </w:p>
    <w:p w:rsidR="00C92BD9" w:rsidRPr="00C92BD9" w:rsidRDefault="00C92BD9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41245" w:rsidRDefault="00837F66" w:rsidP="00C92BD9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>Науковий керівник: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1245">
        <w:rPr>
          <w:rFonts w:ascii="Times New Roman" w:hAnsi="Times New Roman" w:cs="Times New Roman"/>
          <w:sz w:val="32"/>
          <w:szCs w:val="32"/>
        </w:rPr>
        <w:t>доктор педагогічних наук, професор</w:t>
      </w:r>
    </w:p>
    <w:p w:rsidR="00541245" w:rsidRPr="004B7B1B" w:rsidRDefault="00541245" w:rsidP="00C92BD9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C5751B">
        <w:rPr>
          <w:rFonts w:ascii="Times New Roman" w:hAnsi="Times New Roman" w:cs="Times New Roman"/>
          <w:sz w:val="32"/>
          <w:szCs w:val="32"/>
        </w:rPr>
        <w:t xml:space="preserve"> М</w:t>
      </w:r>
      <w:r w:rsidR="00C5751B" w:rsidRPr="00C5751B">
        <w:rPr>
          <w:rFonts w:ascii="Times New Roman" w:hAnsi="Times New Roman" w:cs="Times New Roman"/>
          <w:sz w:val="32"/>
          <w:szCs w:val="32"/>
        </w:rPr>
        <w:t>икитенко</w:t>
      </w:r>
      <w:r w:rsidR="00C5751B">
        <w:rPr>
          <w:rFonts w:ascii="Times New Roman" w:hAnsi="Times New Roman" w:cs="Times New Roman"/>
          <w:sz w:val="32"/>
          <w:szCs w:val="32"/>
        </w:rPr>
        <w:t xml:space="preserve"> </w:t>
      </w:r>
      <w:r w:rsidR="00006992">
        <w:rPr>
          <w:rFonts w:ascii="Times New Roman" w:hAnsi="Times New Roman" w:cs="Times New Roman"/>
          <w:sz w:val="32"/>
          <w:szCs w:val="32"/>
        </w:rPr>
        <w:t>Наталія Олександрівна</w:t>
      </w:r>
    </w:p>
    <w:p w:rsidR="00541245" w:rsidRDefault="00541245" w:rsidP="00C92BD9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м. </w:t>
      </w:r>
      <w:r w:rsidR="00C5751B">
        <w:rPr>
          <w:rFonts w:ascii="Times New Roman" w:hAnsi="Times New Roman" w:cs="Times New Roman"/>
          <w:sz w:val="32"/>
          <w:szCs w:val="32"/>
        </w:rPr>
        <w:t>Львів</w:t>
      </w:r>
    </w:p>
    <w:p w:rsidR="00C92BD9" w:rsidRDefault="00C92BD9" w:rsidP="00C92BD9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37F66" w:rsidRDefault="00837F66" w:rsidP="00C92BD9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>
        <w:rPr>
          <w:rFonts w:ascii="Times New Roman" w:hAnsi="Times New Roman" w:cs="Times New Roman"/>
          <w:sz w:val="32"/>
          <w:szCs w:val="32"/>
        </w:rPr>
        <w:t>доктор педагогічних наук, професор</w:t>
      </w:r>
    </w:p>
    <w:p w:rsidR="00837F66" w:rsidRPr="00C5751B" w:rsidRDefault="00837F66" w:rsidP="00C92BD9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5751B" w:rsidRPr="00C5751B">
        <w:rPr>
          <w:rFonts w:ascii="Times New Roman" w:hAnsi="Times New Roman" w:cs="Times New Roman"/>
          <w:sz w:val="32"/>
          <w:szCs w:val="32"/>
        </w:rPr>
        <w:t xml:space="preserve">Черниш </w:t>
      </w:r>
      <w:r w:rsidR="00006992">
        <w:rPr>
          <w:rFonts w:ascii="Times New Roman" w:hAnsi="Times New Roman" w:cs="Times New Roman"/>
          <w:sz w:val="32"/>
          <w:szCs w:val="32"/>
        </w:rPr>
        <w:t>Валентина Василівна</w:t>
      </w:r>
    </w:p>
    <w:p w:rsidR="00837F66" w:rsidRDefault="00C92BD9" w:rsidP="00C92BD9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5751B">
        <w:rPr>
          <w:rFonts w:ascii="Times New Roman" w:hAnsi="Times New Roman" w:cs="Times New Roman"/>
          <w:sz w:val="32"/>
          <w:szCs w:val="32"/>
        </w:rPr>
        <w:t xml:space="preserve">м. </w:t>
      </w:r>
      <w:r w:rsidR="007776B7">
        <w:rPr>
          <w:rFonts w:ascii="Times New Roman" w:hAnsi="Times New Roman" w:cs="Times New Roman"/>
          <w:sz w:val="32"/>
          <w:szCs w:val="32"/>
        </w:rPr>
        <w:t>Київ</w:t>
      </w:r>
    </w:p>
    <w:p w:rsidR="00C92BD9" w:rsidRDefault="00C92BD9" w:rsidP="00C92BD9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837F66" w:rsidRDefault="00837F66" w:rsidP="00C92BD9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кандидат педагогічних наук, доцент</w:t>
      </w:r>
    </w:p>
    <w:p w:rsidR="00C92BD9" w:rsidRPr="00C5751B" w:rsidRDefault="00837F66" w:rsidP="00C92BD9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5751B" w:rsidRPr="00C5751B">
        <w:rPr>
          <w:rFonts w:ascii="Times New Roman" w:hAnsi="Times New Roman" w:cs="Times New Roman"/>
          <w:sz w:val="32"/>
          <w:szCs w:val="32"/>
        </w:rPr>
        <w:t xml:space="preserve">Боднар </w:t>
      </w:r>
      <w:r w:rsidR="00006992">
        <w:rPr>
          <w:rFonts w:ascii="Times New Roman" w:hAnsi="Times New Roman" w:cs="Times New Roman"/>
          <w:sz w:val="32"/>
          <w:szCs w:val="32"/>
        </w:rPr>
        <w:t>Світлана Вікторівна</w:t>
      </w:r>
      <w:bookmarkStart w:id="0" w:name="_GoBack"/>
      <w:bookmarkEnd w:id="0"/>
    </w:p>
    <w:p w:rsidR="00C92BD9" w:rsidRDefault="00837F66" w:rsidP="00C92BD9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м. </w:t>
      </w:r>
      <w:r w:rsidR="00C5751B">
        <w:rPr>
          <w:rFonts w:ascii="Times New Roman" w:hAnsi="Times New Roman" w:cs="Times New Roman"/>
          <w:sz w:val="32"/>
          <w:szCs w:val="32"/>
        </w:rPr>
        <w:t>Одеса</w:t>
      </w:r>
    </w:p>
    <w:p w:rsidR="00C92BD9" w:rsidRDefault="00C92B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37F66" w:rsidRDefault="00837F66" w:rsidP="00837F66">
      <w:pPr>
        <w:tabs>
          <w:tab w:val="left" w:pos="2880"/>
        </w:tabs>
        <w:rPr>
          <w:rFonts w:ascii="Times New Roman" w:hAnsi="Times New Roman" w:cs="Times New Roman"/>
          <w:sz w:val="32"/>
          <w:szCs w:val="32"/>
        </w:rPr>
      </w:pPr>
    </w:p>
    <w:p w:rsidR="00837F66" w:rsidRPr="00306338" w:rsidRDefault="00837F66" w:rsidP="00E0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837F66" w:rsidRPr="00306338" w:rsidRDefault="00837F66" w:rsidP="00E0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837F66" w:rsidRPr="00306338" w:rsidRDefault="00837F66" w:rsidP="00837F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2FD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4F52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F321DB">
        <w:rPr>
          <w:rFonts w:ascii="Times New Roman" w:hAnsi="Times New Roman" w:cs="Times New Roman"/>
          <w:b/>
          <w:sz w:val="32"/>
          <w:szCs w:val="32"/>
        </w:rPr>
        <w:t>31 травня 2019</w:t>
      </w:r>
      <w:r w:rsidR="00F321DB" w:rsidRPr="003063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F321DB" w:rsidRPr="00306338">
        <w:rPr>
          <w:rFonts w:ascii="Times New Roman" w:hAnsi="Times New Roman" w:cs="Times New Roman"/>
          <w:b/>
          <w:sz w:val="32"/>
          <w:szCs w:val="32"/>
        </w:rPr>
        <w:t>р.</w:t>
      </w:r>
      <w:r w:rsidR="00F321DB"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7F66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2A8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13.30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год. </w:t>
      </w:r>
    </w:p>
    <w:p w:rsidR="00837F66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7F66" w:rsidRPr="00306338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К 58.053.05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5F72A8" w:rsidRPr="003079FF" w:rsidRDefault="005F72A8" w:rsidP="003079F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F72A8">
        <w:rPr>
          <w:rFonts w:ascii="Times New Roman" w:hAnsi="Times New Roman" w:cs="Times New Roman"/>
          <w:b/>
          <w:sz w:val="36"/>
          <w:szCs w:val="36"/>
        </w:rPr>
        <w:t>«</w:t>
      </w:r>
      <w:r w:rsidR="003079FF" w:rsidRPr="003079FF">
        <w:rPr>
          <w:rFonts w:ascii="Times New Roman" w:eastAsia="Calibri" w:hAnsi="Times New Roman" w:cs="Times New Roman"/>
          <w:b/>
          <w:sz w:val="28"/>
        </w:rPr>
        <w:t>ФОРМУВАННЯ ПРОФЕСІЙНО ОРІЄНТОВАНОЇ АНГЛОМОВНОЇ КОМПЕТЕНТНОСТІ В МОНОЛОГІЧНОМУ МОВЛЕННІ М</w:t>
      </w:r>
      <w:r w:rsidR="003079FF">
        <w:rPr>
          <w:rFonts w:ascii="Times New Roman" w:eastAsia="Calibri" w:hAnsi="Times New Roman" w:cs="Times New Roman"/>
          <w:b/>
          <w:sz w:val="28"/>
        </w:rPr>
        <w:t>АЙБУТНІХ ФАХІВЦІВ СФЕРИ ТУРИЗМУ</w:t>
      </w:r>
      <w:r w:rsidRPr="005F72A8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здобуття наукового ступеня кандидата педагогічних наук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спеціальності 13.00.02 – теорія та методика навчання (германські мови)</w:t>
      </w:r>
    </w:p>
    <w:p w:rsidR="00837F66" w:rsidRPr="00306338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A8" w:rsidRDefault="003079FF" w:rsidP="005F72A8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БАБ’ЮК ОКСАНИ ВАСИЛІВНИ</w:t>
      </w:r>
    </w:p>
    <w:p w:rsidR="003079FF" w:rsidRPr="003079FF" w:rsidRDefault="003079FF" w:rsidP="005F72A8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51B" w:rsidRDefault="00837F66" w:rsidP="00C5751B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>Науковий керівник: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751B">
        <w:rPr>
          <w:rFonts w:ascii="Times New Roman" w:hAnsi="Times New Roman" w:cs="Times New Roman"/>
          <w:sz w:val="32"/>
          <w:szCs w:val="32"/>
        </w:rPr>
        <w:t>доктор педагогічних наук, професор</w:t>
      </w:r>
    </w:p>
    <w:p w:rsidR="00C5751B" w:rsidRPr="003079FF" w:rsidRDefault="00C5751B" w:rsidP="00C5751B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3079FF">
        <w:rPr>
          <w:rFonts w:ascii="Times New Roman" w:hAnsi="Times New Roman" w:cs="Times New Roman"/>
          <w:sz w:val="32"/>
          <w:szCs w:val="32"/>
        </w:rPr>
        <w:t xml:space="preserve"> </w:t>
      </w:r>
      <w:r w:rsidRPr="003079FF">
        <w:rPr>
          <w:rFonts w:ascii="Times New Roman" w:hAnsi="Times New Roman" w:cs="Times New Roman"/>
          <w:sz w:val="32"/>
          <w:szCs w:val="32"/>
        </w:rPr>
        <w:t xml:space="preserve">Задорожна </w:t>
      </w:r>
      <w:r w:rsidR="00A7399A">
        <w:rPr>
          <w:rFonts w:ascii="Times New Roman" w:hAnsi="Times New Roman" w:cs="Times New Roman"/>
          <w:sz w:val="32"/>
          <w:szCs w:val="32"/>
        </w:rPr>
        <w:t>Ірина Павлівна</w:t>
      </w:r>
    </w:p>
    <w:p w:rsidR="00C5751B" w:rsidRDefault="00C5751B" w:rsidP="00C5751B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м. Тернопіль</w:t>
      </w:r>
    </w:p>
    <w:p w:rsidR="00C5751B" w:rsidRDefault="00C5751B" w:rsidP="00C5751B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5751B" w:rsidRDefault="00837F66" w:rsidP="00C5751B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3079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751B">
        <w:rPr>
          <w:rFonts w:ascii="Times New Roman" w:hAnsi="Times New Roman" w:cs="Times New Roman"/>
          <w:sz w:val="32"/>
          <w:szCs w:val="32"/>
        </w:rPr>
        <w:t>доктор педагогічних наук, професор</w:t>
      </w:r>
    </w:p>
    <w:p w:rsidR="00C5751B" w:rsidRPr="00A7399A" w:rsidRDefault="00C5751B" w:rsidP="00A7399A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079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79FF">
        <w:rPr>
          <w:rFonts w:ascii="Times New Roman" w:hAnsi="Times New Roman" w:cs="Times New Roman"/>
          <w:sz w:val="32"/>
          <w:szCs w:val="32"/>
        </w:rPr>
        <w:t>Лабінська</w:t>
      </w:r>
      <w:proofErr w:type="spellEnd"/>
      <w:r w:rsidRPr="003079FF">
        <w:rPr>
          <w:rFonts w:ascii="Times New Roman" w:hAnsi="Times New Roman" w:cs="Times New Roman"/>
          <w:sz w:val="32"/>
          <w:szCs w:val="32"/>
        </w:rPr>
        <w:t xml:space="preserve"> </w:t>
      </w:r>
      <w:r w:rsidR="00A7399A">
        <w:rPr>
          <w:rFonts w:ascii="Times New Roman" w:hAnsi="Times New Roman" w:cs="Times New Roman"/>
          <w:sz w:val="32"/>
          <w:szCs w:val="32"/>
        </w:rPr>
        <w:t>Богдана Ігорівна</w:t>
      </w:r>
    </w:p>
    <w:p w:rsidR="003079FF" w:rsidRDefault="00C5751B" w:rsidP="003079FF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079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м. Чернівці</w:t>
      </w:r>
    </w:p>
    <w:p w:rsidR="003079FF" w:rsidRDefault="003079FF" w:rsidP="003079FF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837F66" w:rsidRDefault="00837F66" w:rsidP="007776B7">
      <w:pPr>
        <w:tabs>
          <w:tab w:val="left" w:pos="2880"/>
        </w:tabs>
        <w:spacing w:after="0"/>
        <w:ind w:firstLine="297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кандидат педагогічних наук, доцент</w:t>
      </w:r>
    </w:p>
    <w:p w:rsidR="007776B7" w:rsidRDefault="00837F66" w:rsidP="007776B7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776B7" w:rsidRPr="007776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6B7" w:rsidRPr="007776B7">
        <w:rPr>
          <w:rFonts w:ascii="Times New Roman" w:hAnsi="Times New Roman" w:cs="Times New Roman"/>
          <w:sz w:val="32"/>
          <w:szCs w:val="32"/>
        </w:rPr>
        <w:t>Синекоп</w:t>
      </w:r>
      <w:proofErr w:type="spellEnd"/>
      <w:r w:rsidR="007776B7">
        <w:rPr>
          <w:rFonts w:ascii="Times New Roman" w:hAnsi="Times New Roman" w:cs="Times New Roman"/>
          <w:sz w:val="32"/>
          <w:szCs w:val="32"/>
        </w:rPr>
        <w:t xml:space="preserve"> </w:t>
      </w:r>
      <w:r w:rsidR="00A7399A">
        <w:rPr>
          <w:rFonts w:ascii="Times New Roman" w:hAnsi="Times New Roman" w:cs="Times New Roman"/>
          <w:sz w:val="32"/>
          <w:szCs w:val="32"/>
        </w:rPr>
        <w:t>Оксана Степанівна</w:t>
      </w:r>
    </w:p>
    <w:p w:rsidR="00837F66" w:rsidRDefault="007776B7" w:rsidP="007776B7">
      <w:pPr>
        <w:tabs>
          <w:tab w:val="left" w:pos="2880"/>
        </w:tabs>
        <w:spacing w:after="0"/>
        <w:ind w:firstLine="297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Київ.</w:t>
      </w:r>
    </w:p>
    <w:sectPr w:rsidR="00837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66"/>
    <w:rsid w:val="00006992"/>
    <w:rsid w:val="00175E70"/>
    <w:rsid w:val="003079FF"/>
    <w:rsid w:val="004627C2"/>
    <w:rsid w:val="004F52FD"/>
    <w:rsid w:val="004F77BF"/>
    <w:rsid w:val="00541245"/>
    <w:rsid w:val="005F72A8"/>
    <w:rsid w:val="00651CBA"/>
    <w:rsid w:val="007776B7"/>
    <w:rsid w:val="00837F66"/>
    <w:rsid w:val="00926A95"/>
    <w:rsid w:val="00937540"/>
    <w:rsid w:val="00A7399A"/>
    <w:rsid w:val="00C5751B"/>
    <w:rsid w:val="00C92BD9"/>
    <w:rsid w:val="00D06C86"/>
    <w:rsid w:val="00E05F83"/>
    <w:rsid w:val="00F3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8FFB"/>
  <w15:chartTrackingRefBased/>
  <w15:docId w15:val="{1F33271F-0A01-4513-B332-9F1744E2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2017-11-27T07:13:00Z</dcterms:created>
  <dcterms:modified xsi:type="dcterms:W3CDTF">2019-05-21T08:18:00Z</dcterms:modified>
</cp:coreProperties>
</file>